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0061F" w14:textId="77777777" w:rsidR="00604258" w:rsidRPr="009F1F94" w:rsidRDefault="009F1F94">
      <w:pPr>
        <w:pStyle w:val="Title"/>
        <w:jc w:val="center"/>
        <w:rPr>
          <w:b/>
        </w:rPr>
      </w:pPr>
      <w:bookmarkStart w:id="0" w:name="_1628ybsp78ih" w:colFirst="0" w:colLast="0"/>
      <w:bookmarkEnd w:id="0"/>
      <w:r w:rsidRPr="009F1F94">
        <w:rPr>
          <w:b/>
        </w:rPr>
        <w:t>Gold Stacking in the US Vs. UK Vs. Australia</w:t>
      </w:r>
    </w:p>
    <w:p w14:paraId="1297A370" w14:textId="77777777" w:rsidR="00604258" w:rsidRDefault="00604258">
      <w:pPr>
        <w:jc w:val="both"/>
        <w:rPr>
          <w:rFonts w:ascii="Calibri" w:eastAsia="Calibri" w:hAnsi="Calibri" w:cs="Calibri"/>
          <w:sz w:val="32"/>
          <w:szCs w:val="32"/>
        </w:rPr>
      </w:pPr>
    </w:p>
    <w:p w14:paraId="5E65C0CC"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Gold Stacking is gaining traction worldwide as people look for ways to protect their wealth and hedge against volatility in the stock market. It's becoming increasingly popular among investors of all backgrounds, from amateur traders to experienced profess</w:t>
      </w:r>
      <w:r>
        <w:rPr>
          <w:rFonts w:ascii="Calibri" w:eastAsia="Calibri" w:hAnsi="Calibri" w:cs="Calibri"/>
          <w:sz w:val="32"/>
          <w:szCs w:val="32"/>
        </w:rPr>
        <w:t>ionals.</w:t>
      </w:r>
    </w:p>
    <w:p w14:paraId="00A24C66"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But how does gold stacking differ between countries like the United States, the United Kingdom, and Australia? In this article, we'll explore the various methods of gold stacking available in these three countries and compare them with regard to re</w:t>
      </w:r>
      <w:r>
        <w:rPr>
          <w:rFonts w:ascii="Calibri" w:eastAsia="Calibri" w:hAnsi="Calibri" w:cs="Calibri"/>
          <w:sz w:val="32"/>
          <w:szCs w:val="32"/>
        </w:rPr>
        <w:t>gulations and options for gold ownership.</w:t>
      </w:r>
    </w:p>
    <w:p w14:paraId="6D5982F3"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Let's get started by understanding what gold stacking means.</w:t>
      </w:r>
    </w:p>
    <w:p w14:paraId="1E019054" w14:textId="77777777" w:rsidR="00604258" w:rsidRDefault="009F1F94">
      <w:pPr>
        <w:pStyle w:val="Heading2"/>
        <w:keepNext w:val="0"/>
        <w:keepLines w:val="0"/>
        <w:spacing w:after="80"/>
        <w:jc w:val="both"/>
        <w:rPr>
          <w:rFonts w:ascii="Calibri" w:eastAsia="Calibri" w:hAnsi="Calibri" w:cs="Calibri"/>
          <w:b/>
          <w:sz w:val="44"/>
          <w:szCs w:val="44"/>
        </w:rPr>
      </w:pPr>
      <w:bookmarkStart w:id="1" w:name="_ua4dvca05fkq" w:colFirst="0" w:colLast="0"/>
      <w:bookmarkEnd w:id="1"/>
      <w:r>
        <w:rPr>
          <w:rFonts w:ascii="Calibri" w:eastAsia="Calibri" w:hAnsi="Calibri" w:cs="Calibri"/>
          <w:b/>
          <w:sz w:val="44"/>
          <w:szCs w:val="44"/>
        </w:rPr>
        <w:t>What Is Gold Stacking?</w:t>
      </w:r>
    </w:p>
    <w:p w14:paraId="3D0AA2AF"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 xml:space="preserve">It is a practice that involves purchasing gold in various forms and storing it away for future investments or retirement planning </w:t>
      </w:r>
      <w:r>
        <w:rPr>
          <w:rFonts w:ascii="Calibri" w:eastAsia="Calibri" w:hAnsi="Calibri" w:cs="Calibri"/>
          <w:sz w:val="32"/>
          <w:szCs w:val="32"/>
        </w:rPr>
        <w:t>purposes. This type of investment has been around for centuries and remains one of the most popular choices for those looking to diversify their assets and increase their wealth.</w:t>
      </w:r>
    </w:p>
    <w:p w14:paraId="5C0FE7F1"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 xml:space="preserve">It is imperative to keep in mind the primary purpose of gold stacking, which </w:t>
      </w:r>
      <w:r>
        <w:rPr>
          <w:rFonts w:ascii="Calibri" w:eastAsia="Calibri" w:hAnsi="Calibri" w:cs="Calibri"/>
          <w:sz w:val="32"/>
          <w:szCs w:val="32"/>
        </w:rPr>
        <w:t>is to ensure you have some form of a hard asset that has the ability to maintain its value, regardless of economic turmoil or uncertainty.</w:t>
      </w:r>
    </w:p>
    <w:p w14:paraId="6941F69E"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Now that you know what gold stacking is, let us understand why we should stack gold.</w:t>
      </w:r>
    </w:p>
    <w:p w14:paraId="229F0516" w14:textId="77777777" w:rsidR="00604258" w:rsidRDefault="009F1F94">
      <w:pPr>
        <w:pStyle w:val="Heading3"/>
        <w:keepNext w:val="0"/>
        <w:keepLines w:val="0"/>
        <w:jc w:val="both"/>
        <w:rPr>
          <w:rFonts w:ascii="Calibri" w:eastAsia="Calibri" w:hAnsi="Calibri" w:cs="Calibri"/>
          <w:b/>
          <w:color w:val="000000"/>
          <w:sz w:val="38"/>
          <w:szCs w:val="38"/>
        </w:rPr>
      </w:pPr>
      <w:bookmarkStart w:id="2" w:name="_qw59pstu12pv" w:colFirst="0" w:colLast="0"/>
      <w:bookmarkEnd w:id="2"/>
      <w:r>
        <w:rPr>
          <w:rFonts w:ascii="Calibri" w:eastAsia="Calibri" w:hAnsi="Calibri" w:cs="Calibri"/>
          <w:b/>
          <w:color w:val="000000"/>
          <w:sz w:val="38"/>
          <w:szCs w:val="38"/>
        </w:rPr>
        <w:t xml:space="preserve">Reasons </w:t>
      </w:r>
      <w:proofErr w:type="gramStart"/>
      <w:r>
        <w:rPr>
          <w:rFonts w:ascii="Calibri" w:eastAsia="Calibri" w:hAnsi="Calibri" w:cs="Calibri"/>
          <w:b/>
          <w:color w:val="000000"/>
          <w:sz w:val="38"/>
          <w:szCs w:val="38"/>
        </w:rPr>
        <w:t>For</w:t>
      </w:r>
      <w:proofErr w:type="gramEnd"/>
      <w:r>
        <w:rPr>
          <w:rFonts w:ascii="Calibri" w:eastAsia="Calibri" w:hAnsi="Calibri" w:cs="Calibri"/>
          <w:b/>
          <w:color w:val="000000"/>
          <w:sz w:val="38"/>
          <w:szCs w:val="38"/>
        </w:rPr>
        <w:t xml:space="preserve"> Investing In Gold</w:t>
      </w:r>
    </w:p>
    <w:p w14:paraId="4992CFDE"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Th</w:t>
      </w:r>
      <w:r>
        <w:rPr>
          <w:rFonts w:ascii="Calibri" w:eastAsia="Calibri" w:hAnsi="Calibri" w:cs="Calibri"/>
          <w:sz w:val="32"/>
          <w:szCs w:val="32"/>
        </w:rPr>
        <w:t>ere are several reasons why investors choose to invest in gold:</w:t>
      </w:r>
    </w:p>
    <w:p w14:paraId="203D5E4D" w14:textId="77777777" w:rsidR="00604258" w:rsidRDefault="009F1F94">
      <w:pPr>
        <w:numPr>
          <w:ilvl w:val="0"/>
          <w:numId w:val="3"/>
        </w:numPr>
        <w:spacing w:before="240"/>
        <w:jc w:val="both"/>
        <w:rPr>
          <w:sz w:val="32"/>
          <w:szCs w:val="32"/>
        </w:rPr>
      </w:pPr>
      <w:r>
        <w:rPr>
          <w:rFonts w:ascii="Calibri" w:eastAsia="Calibri" w:hAnsi="Calibri" w:cs="Calibri"/>
          <w:sz w:val="32"/>
          <w:szCs w:val="32"/>
        </w:rPr>
        <w:t xml:space="preserve">For starters, it is a safe-haven asset that can be used to </w:t>
      </w:r>
      <w:r>
        <w:rPr>
          <w:rFonts w:ascii="Calibri" w:eastAsia="Calibri" w:hAnsi="Calibri" w:cs="Calibri"/>
          <w:b/>
          <w:sz w:val="32"/>
          <w:szCs w:val="32"/>
        </w:rPr>
        <w:t>protect against market volatility and economic uncertainty</w:t>
      </w:r>
      <w:r>
        <w:rPr>
          <w:rFonts w:ascii="Calibri" w:eastAsia="Calibri" w:hAnsi="Calibri" w:cs="Calibri"/>
          <w:sz w:val="32"/>
          <w:szCs w:val="32"/>
        </w:rPr>
        <w:t>.</w:t>
      </w:r>
    </w:p>
    <w:p w14:paraId="6D5783F7" w14:textId="77777777" w:rsidR="00604258" w:rsidRDefault="009F1F94">
      <w:pPr>
        <w:numPr>
          <w:ilvl w:val="0"/>
          <w:numId w:val="3"/>
        </w:numPr>
        <w:jc w:val="both"/>
        <w:rPr>
          <w:sz w:val="32"/>
          <w:szCs w:val="32"/>
        </w:rPr>
      </w:pPr>
      <w:r>
        <w:rPr>
          <w:rFonts w:ascii="Calibri" w:eastAsia="Calibri" w:hAnsi="Calibri" w:cs="Calibri"/>
          <w:sz w:val="32"/>
          <w:szCs w:val="32"/>
        </w:rPr>
        <w:t xml:space="preserve">Gold also has an intrinsic value, making it an </w:t>
      </w:r>
      <w:r>
        <w:rPr>
          <w:rFonts w:ascii="Calibri" w:eastAsia="Calibri" w:hAnsi="Calibri" w:cs="Calibri"/>
          <w:b/>
          <w:sz w:val="32"/>
          <w:szCs w:val="32"/>
        </w:rPr>
        <w:t>attractive option for long</w:t>
      </w:r>
      <w:r>
        <w:rPr>
          <w:rFonts w:ascii="Calibri" w:eastAsia="Calibri" w:hAnsi="Calibri" w:cs="Calibri"/>
          <w:b/>
          <w:sz w:val="32"/>
          <w:szCs w:val="32"/>
        </w:rPr>
        <w:t>-term investments</w:t>
      </w:r>
      <w:r>
        <w:rPr>
          <w:rFonts w:ascii="Calibri" w:eastAsia="Calibri" w:hAnsi="Calibri" w:cs="Calibri"/>
          <w:sz w:val="32"/>
          <w:szCs w:val="32"/>
        </w:rPr>
        <w:t>.</w:t>
      </w:r>
    </w:p>
    <w:p w14:paraId="516E8C52" w14:textId="77777777" w:rsidR="00604258" w:rsidRDefault="009F1F94">
      <w:pPr>
        <w:numPr>
          <w:ilvl w:val="0"/>
          <w:numId w:val="3"/>
        </w:numPr>
        <w:jc w:val="both"/>
        <w:rPr>
          <w:sz w:val="32"/>
          <w:szCs w:val="32"/>
        </w:rPr>
      </w:pPr>
      <w:r>
        <w:rPr>
          <w:rFonts w:ascii="Calibri" w:eastAsia="Calibri" w:hAnsi="Calibri" w:cs="Calibri"/>
          <w:sz w:val="32"/>
          <w:szCs w:val="32"/>
        </w:rPr>
        <w:t xml:space="preserve">Gold is often seen as </w:t>
      </w:r>
      <w:r>
        <w:rPr>
          <w:rFonts w:ascii="Calibri" w:eastAsia="Calibri" w:hAnsi="Calibri" w:cs="Calibri"/>
          <w:b/>
          <w:sz w:val="32"/>
          <w:szCs w:val="32"/>
        </w:rPr>
        <w:t>a hedge against inflation</w:t>
      </w:r>
      <w:r>
        <w:rPr>
          <w:rFonts w:ascii="Calibri" w:eastAsia="Calibri" w:hAnsi="Calibri" w:cs="Calibri"/>
          <w:sz w:val="32"/>
          <w:szCs w:val="32"/>
        </w:rPr>
        <w:t xml:space="preserve"> since its price tends to rise when the purchasing power of money decreases due to rising prices and increasing cost of living.</w:t>
      </w:r>
    </w:p>
    <w:p w14:paraId="190A0DB8" w14:textId="77777777" w:rsidR="00604258" w:rsidRDefault="009F1F94">
      <w:pPr>
        <w:numPr>
          <w:ilvl w:val="0"/>
          <w:numId w:val="3"/>
        </w:numPr>
        <w:jc w:val="both"/>
        <w:rPr>
          <w:sz w:val="32"/>
          <w:szCs w:val="32"/>
        </w:rPr>
      </w:pPr>
      <w:r>
        <w:rPr>
          <w:rFonts w:ascii="Calibri" w:eastAsia="Calibri" w:hAnsi="Calibri" w:cs="Calibri"/>
          <w:sz w:val="32"/>
          <w:szCs w:val="32"/>
        </w:rPr>
        <w:t>Gold can be easily liquidated in times of need or emergency an</w:t>
      </w:r>
      <w:r>
        <w:rPr>
          <w:rFonts w:ascii="Calibri" w:eastAsia="Calibri" w:hAnsi="Calibri" w:cs="Calibri"/>
          <w:sz w:val="32"/>
          <w:szCs w:val="32"/>
        </w:rPr>
        <w:t xml:space="preserve">d can offer investors the </w:t>
      </w:r>
      <w:r>
        <w:rPr>
          <w:rFonts w:ascii="Calibri" w:eastAsia="Calibri" w:hAnsi="Calibri" w:cs="Calibri"/>
          <w:b/>
          <w:sz w:val="32"/>
          <w:szCs w:val="32"/>
        </w:rPr>
        <w:t>potential for capital gains</w:t>
      </w:r>
      <w:r>
        <w:rPr>
          <w:rFonts w:ascii="Calibri" w:eastAsia="Calibri" w:hAnsi="Calibri" w:cs="Calibri"/>
          <w:sz w:val="32"/>
          <w:szCs w:val="32"/>
        </w:rPr>
        <w:t xml:space="preserve"> if its price rises over time.</w:t>
      </w:r>
    </w:p>
    <w:p w14:paraId="31BCFCD9" w14:textId="77777777" w:rsidR="00604258" w:rsidRDefault="009F1F94">
      <w:pPr>
        <w:numPr>
          <w:ilvl w:val="0"/>
          <w:numId w:val="3"/>
        </w:numPr>
        <w:spacing w:after="240"/>
        <w:jc w:val="both"/>
        <w:rPr>
          <w:sz w:val="32"/>
          <w:szCs w:val="32"/>
        </w:rPr>
      </w:pPr>
      <w:r>
        <w:rPr>
          <w:rFonts w:ascii="Calibri" w:eastAsia="Calibri" w:hAnsi="Calibri" w:cs="Calibri"/>
          <w:sz w:val="32"/>
          <w:szCs w:val="32"/>
        </w:rPr>
        <w:t xml:space="preserve">Gold is also </w:t>
      </w:r>
      <w:r>
        <w:rPr>
          <w:rFonts w:ascii="Calibri" w:eastAsia="Calibri" w:hAnsi="Calibri" w:cs="Calibri"/>
          <w:b/>
          <w:sz w:val="32"/>
          <w:szCs w:val="32"/>
        </w:rPr>
        <w:t>highly portable</w:t>
      </w:r>
      <w:r>
        <w:rPr>
          <w:rFonts w:ascii="Calibri" w:eastAsia="Calibri" w:hAnsi="Calibri" w:cs="Calibri"/>
          <w:sz w:val="32"/>
          <w:szCs w:val="32"/>
        </w:rPr>
        <w:t>, making it easy to store or transport when needed. This allows investors to move their investments quickly if they plan on relocating or need q</w:t>
      </w:r>
      <w:r>
        <w:rPr>
          <w:rFonts w:ascii="Calibri" w:eastAsia="Calibri" w:hAnsi="Calibri" w:cs="Calibri"/>
          <w:sz w:val="32"/>
          <w:szCs w:val="32"/>
        </w:rPr>
        <w:t>uick access to their funds.</w:t>
      </w:r>
    </w:p>
    <w:p w14:paraId="3A3CE2BB" w14:textId="77777777" w:rsidR="00604258" w:rsidRDefault="009F1F94">
      <w:pPr>
        <w:pStyle w:val="Heading2"/>
        <w:keepNext w:val="0"/>
        <w:keepLines w:val="0"/>
        <w:spacing w:after="80"/>
        <w:jc w:val="both"/>
        <w:rPr>
          <w:rFonts w:ascii="Calibri" w:eastAsia="Calibri" w:hAnsi="Calibri" w:cs="Calibri"/>
          <w:b/>
          <w:sz w:val="44"/>
          <w:szCs w:val="44"/>
        </w:rPr>
      </w:pPr>
      <w:bookmarkStart w:id="3" w:name="_ep6rcds88sfk" w:colFirst="0" w:colLast="0"/>
      <w:bookmarkEnd w:id="3"/>
      <w:r>
        <w:rPr>
          <w:rFonts w:ascii="Calibri" w:eastAsia="Calibri" w:hAnsi="Calibri" w:cs="Calibri"/>
          <w:b/>
          <w:sz w:val="44"/>
          <w:szCs w:val="44"/>
        </w:rPr>
        <w:t xml:space="preserve">Gold Stacking </w:t>
      </w:r>
      <w:proofErr w:type="gramStart"/>
      <w:r>
        <w:rPr>
          <w:rFonts w:ascii="Calibri" w:eastAsia="Calibri" w:hAnsi="Calibri" w:cs="Calibri"/>
          <w:b/>
          <w:sz w:val="44"/>
          <w:szCs w:val="44"/>
        </w:rPr>
        <w:t>In</w:t>
      </w:r>
      <w:proofErr w:type="gramEnd"/>
      <w:r>
        <w:rPr>
          <w:rFonts w:ascii="Calibri" w:eastAsia="Calibri" w:hAnsi="Calibri" w:cs="Calibri"/>
          <w:b/>
          <w:sz w:val="44"/>
          <w:szCs w:val="44"/>
        </w:rPr>
        <w:t xml:space="preserve"> The United States</w:t>
      </w:r>
    </w:p>
    <w:p w14:paraId="4CD2E7DD"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 xml:space="preserve">The US gold market is home to some of the world's largest gold exchanges and dealers, making it an attractive option for those looking to invest in gold. The </w:t>
      </w:r>
      <w:bookmarkStart w:id="4" w:name="_GoBack"/>
      <w:r>
        <w:rPr>
          <w:rFonts w:ascii="Calibri" w:eastAsia="Calibri" w:hAnsi="Calibri" w:cs="Calibri"/>
          <w:sz w:val="32"/>
          <w:szCs w:val="32"/>
        </w:rPr>
        <w:t>most</w:t>
      </w:r>
      <w:bookmarkEnd w:id="4"/>
      <w:r>
        <w:rPr>
          <w:rFonts w:ascii="Calibri" w:eastAsia="Calibri" w:hAnsi="Calibri" w:cs="Calibri"/>
          <w:sz w:val="32"/>
          <w:szCs w:val="32"/>
        </w:rPr>
        <w:t xml:space="preserve"> common form of gold stacking i</w:t>
      </w:r>
      <w:r>
        <w:rPr>
          <w:rFonts w:ascii="Calibri" w:eastAsia="Calibri" w:hAnsi="Calibri" w:cs="Calibri"/>
          <w:sz w:val="32"/>
          <w:szCs w:val="32"/>
        </w:rPr>
        <w:t>n the US is through physical bullion, such as coins and bars. These can be purchased directly from dealers or online retailers and stored in secure vaults or at home.</w:t>
      </w:r>
    </w:p>
    <w:p w14:paraId="5215F182" w14:textId="77777777" w:rsidR="00604258" w:rsidRDefault="009F1F94">
      <w:pPr>
        <w:pStyle w:val="Heading3"/>
        <w:keepNext w:val="0"/>
        <w:keepLines w:val="0"/>
        <w:spacing w:before="280"/>
        <w:jc w:val="both"/>
        <w:rPr>
          <w:rFonts w:ascii="Calibri" w:eastAsia="Calibri" w:hAnsi="Calibri" w:cs="Calibri"/>
          <w:b/>
          <w:color w:val="000000"/>
          <w:sz w:val="38"/>
          <w:szCs w:val="38"/>
        </w:rPr>
      </w:pPr>
      <w:bookmarkStart w:id="5" w:name="_i5smbnyg7q1" w:colFirst="0" w:colLast="0"/>
      <w:bookmarkEnd w:id="5"/>
      <w:r>
        <w:rPr>
          <w:rFonts w:ascii="Calibri" w:eastAsia="Calibri" w:hAnsi="Calibri" w:cs="Calibri"/>
          <w:b/>
          <w:color w:val="000000"/>
          <w:sz w:val="38"/>
          <w:szCs w:val="38"/>
        </w:rPr>
        <w:t xml:space="preserve">Popular Methods </w:t>
      </w:r>
      <w:proofErr w:type="gramStart"/>
      <w:r>
        <w:rPr>
          <w:rFonts w:ascii="Calibri" w:eastAsia="Calibri" w:hAnsi="Calibri" w:cs="Calibri"/>
          <w:b/>
          <w:color w:val="000000"/>
          <w:sz w:val="38"/>
          <w:szCs w:val="38"/>
        </w:rPr>
        <w:t>Of</w:t>
      </w:r>
      <w:proofErr w:type="gramEnd"/>
      <w:r>
        <w:rPr>
          <w:rFonts w:ascii="Calibri" w:eastAsia="Calibri" w:hAnsi="Calibri" w:cs="Calibri"/>
          <w:b/>
          <w:color w:val="000000"/>
          <w:sz w:val="38"/>
          <w:szCs w:val="38"/>
        </w:rPr>
        <w:t xml:space="preserve"> Stacking Gold In The US</w:t>
      </w:r>
    </w:p>
    <w:p w14:paraId="2EDEFB78"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Several methods are available for investors lo</w:t>
      </w:r>
      <w:r>
        <w:rPr>
          <w:rFonts w:ascii="Calibri" w:eastAsia="Calibri" w:hAnsi="Calibri" w:cs="Calibri"/>
          <w:sz w:val="32"/>
          <w:szCs w:val="32"/>
        </w:rPr>
        <w:t>oking to stack gold in the US:</w:t>
      </w:r>
    </w:p>
    <w:p w14:paraId="3B61EC02" w14:textId="77777777" w:rsidR="00604258" w:rsidRDefault="009F1F94">
      <w:pPr>
        <w:numPr>
          <w:ilvl w:val="0"/>
          <w:numId w:val="4"/>
        </w:numPr>
        <w:spacing w:before="240"/>
        <w:jc w:val="both"/>
        <w:rPr>
          <w:sz w:val="32"/>
          <w:szCs w:val="32"/>
        </w:rPr>
      </w:pPr>
      <w:r>
        <w:rPr>
          <w:rFonts w:ascii="Calibri" w:eastAsia="Calibri" w:hAnsi="Calibri" w:cs="Calibri"/>
          <w:b/>
          <w:sz w:val="32"/>
          <w:szCs w:val="32"/>
        </w:rPr>
        <w:t>Physical gold</w:t>
      </w:r>
      <w:r>
        <w:rPr>
          <w:rFonts w:ascii="Calibri" w:eastAsia="Calibri" w:hAnsi="Calibri" w:cs="Calibri"/>
          <w:sz w:val="32"/>
          <w:szCs w:val="32"/>
        </w:rPr>
        <w:t xml:space="preserve"> is perhaps the most common method of stacking in the US. Physical gold includes any form of bullion, such as coins, bars, or rounds. Most states have gold dealers who will buy and sell physical gold with investors.</w:t>
      </w:r>
    </w:p>
    <w:p w14:paraId="36A7D228" w14:textId="77777777" w:rsidR="00604258" w:rsidRDefault="009F1F94">
      <w:pPr>
        <w:numPr>
          <w:ilvl w:val="0"/>
          <w:numId w:val="4"/>
        </w:numPr>
        <w:jc w:val="both"/>
        <w:rPr>
          <w:sz w:val="32"/>
          <w:szCs w:val="32"/>
        </w:rPr>
      </w:pPr>
      <w:r>
        <w:rPr>
          <w:rFonts w:ascii="Calibri" w:eastAsia="Calibri" w:hAnsi="Calibri" w:cs="Calibri"/>
          <w:sz w:val="32"/>
          <w:szCs w:val="32"/>
        </w:rPr>
        <w:t>The next approach is stacking gold throu</w:t>
      </w:r>
      <w:r>
        <w:rPr>
          <w:rFonts w:ascii="Calibri" w:eastAsia="Calibri" w:hAnsi="Calibri" w:cs="Calibri"/>
          <w:sz w:val="32"/>
          <w:szCs w:val="32"/>
        </w:rPr>
        <w:t xml:space="preserve">gh </w:t>
      </w:r>
      <w:r>
        <w:rPr>
          <w:rFonts w:ascii="Calibri" w:eastAsia="Calibri" w:hAnsi="Calibri" w:cs="Calibri"/>
          <w:b/>
          <w:sz w:val="32"/>
          <w:szCs w:val="32"/>
        </w:rPr>
        <w:t>ETFs (Exchange Traded Funds)</w:t>
      </w:r>
      <w:r>
        <w:rPr>
          <w:rFonts w:ascii="Calibri" w:eastAsia="Calibri" w:hAnsi="Calibri" w:cs="Calibri"/>
          <w:sz w:val="32"/>
          <w:szCs w:val="32"/>
        </w:rPr>
        <w:t>. ETFs are a basket of stocks that track a certain index or asset class. When investing in gold through ETFs, investors gain exposure to gold by buying shares of an ETF that owns physical gold or other assets tied to its pric</w:t>
      </w:r>
      <w:r>
        <w:rPr>
          <w:rFonts w:ascii="Calibri" w:eastAsia="Calibri" w:hAnsi="Calibri" w:cs="Calibri"/>
          <w:sz w:val="32"/>
          <w:szCs w:val="32"/>
        </w:rPr>
        <w:t>e.</w:t>
      </w:r>
    </w:p>
    <w:p w14:paraId="5F3622AB" w14:textId="77777777" w:rsidR="00604258" w:rsidRDefault="009F1F94">
      <w:pPr>
        <w:numPr>
          <w:ilvl w:val="0"/>
          <w:numId w:val="4"/>
        </w:numPr>
        <w:jc w:val="both"/>
        <w:rPr>
          <w:rFonts w:ascii="Calibri" w:eastAsia="Calibri" w:hAnsi="Calibri" w:cs="Calibri"/>
          <w:sz w:val="32"/>
          <w:szCs w:val="32"/>
        </w:rPr>
      </w:pPr>
      <w:r>
        <w:rPr>
          <w:rFonts w:ascii="Calibri" w:eastAsia="Calibri" w:hAnsi="Calibri" w:cs="Calibri"/>
          <w:sz w:val="32"/>
          <w:szCs w:val="32"/>
        </w:rPr>
        <w:t>Many people choose to invest in digital forms of gold when looking to stack their wealth in the US. Digital forms include online marketplaces that allow users to purchase and store digital tokens representing fractional amounts of physical bullion locat</w:t>
      </w:r>
      <w:r>
        <w:rPr>
          <w:rFonts w:ascii="Calibri" w:eastAsia="Calibri" w:hAnsi="Calibri" w:cs="Calibri"/>
          <w:sz w:val="32"/>
          <w:szCs w:val="32"/>
        </w:rPr>
        <w:t>ed elsewhere.</w:t>
      </w:r>
    </w:p>
    <w:p w14:paraId="3ADCE7AB" w14:textId="77777777" w:rsidR="00604258" w:rsidRDefault="009F1F94">
      <w:pPr>
        <w:numPr>
          <w:ilvl w:val="0"/>
          <w:numId w:val="4"/>
        </w:numPr>
        <w:spacing w:after="240"/>
        <w:jc w:val="both"/>
        <w:rPr>
          <w:sz w:val="32"/>
          <w:szCs w:val="32"/>
        </w:rPr>
      </w:pPr>
      <w:r>
        <w:rPr>
          <w:rFonts w:ascii="Calibri" w:eastAsia="Calibri" w:hAnsi="Calibri" w:cs="Calibri"/>
          <w:sz w:val="32"/>
          <w:szCs w:val="32"/>
        </w:rPr>
        <w:t>Lastly, many Americans invest their wealth in "</w:t>
      </w:r>
      <w:r>
        <w:rPr>
          <w:rFonts w:ascii="Calibri" w:eastAsia="Calibri" w:hAnsi="Calibri" w:cs="Calibri"/>
          <w:b/>
          <w:sz w:val="32"/>
          <w:szCs w:val="32"/>
        </w:rPr>
        <w:t>paper</w:t>
      </w:r>
      <w:r>
        <w:rPr>
          <w:rFonts w:ascii="Calibri" w:eastAsia="Calibri" w:hAnsi="Calibri" w:cs="Calibri"/>
          <w:sz w:val="32"/>
          <w:szCs w:val="32"/>
        </w:rPr>
        <w:t xml:space="preserve">" forms such as futures and options contracts on commodity exchanges like </w:t>
      </w:r>
      <w:proofErr w:type="spellStart"/>
      <w:r>
        <w:rPr>
          <w:rFonts w:ascii="Calibri" w:eastAsia="Calibri" w:hAnsi="Calibri" w:cs="Calibri"/>
          <w:sz w:val="32"/>
          <w:szCs w:val="32"/>
        </w:rPr>
        <w:t>Comex</w:t>
      </w:r>
      <w:proofErr w:type="spellEnd"/>
      <w:r>
        <w:rPr>
          <w:rFonts w:ascii="Calibri" w:eastAsia="Calibri" w:hAnsi="Calibri" w:cs="Calibri"/>
          <w:sz w:val="32"/>
          <w:szCs w:val="32"/>
        </w:rPr>
        <w:t xml:space="preserve"> and NYMEX (New York Mercantile Exchange).</w:t>
      </w:r>
    </w:p>
    <w:p w14:paraId="47B05407"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These are just some popular methods used by those looking to stack t</w:t>
      </w:r>
      <w:r>
        <w:rPr>
          <w:rFonts w:ascii="Calibri" w:eastAsia="Calibri" w:hAnsi="Calibri" w:cs="Calibri"/>
          <w:sz w:val="32"/>
          <w:szCs w:val="32"/>
        </w:rPr>
        <w:t>heir wealth with physical, paper, or digital forms of gold within the United States.</w:t>
      </w:r>
    </w:p>
    <w:p w14:paraId="52946044" w14:textId="77777777" w:rsidR="00604258" w:rsidRDefault="009F1F94">
      <w:pPr>
        <w:pStyle w:val="Heading2"/>
        <w:keepNext w:val="0"/>
        <w:keepLines w:val="0"/>
        <w:spacing w:after="80"/>
        <w:jc w:val="both"/>
        <w:rPr>
          <w:rFonts w:ascii="Calibri" w:eastAsia="Calibri" w:hAnsi="Calibri" w:cs="Calibri"/>
          <w:b/>
          <w:sz w:val="44"/>
          <w:szCs w:val="44"/>
        </w:rPr>
      </w:pPr>
      <w:bookmarkStart w:id="6" w:name="_hhch0tthspyf" w:colFirst="0" w:colLast="0"/>
      <w:bookmarkEnd w:id="6"/>
      <w:r>
        <w:rPr>
          <w:rFonts w:ascii="Calibri" w:eastAsia="Calibri" w:hAnsi="Calibri" w:cs="Calibri"/>
          <w:b/>
          <w:sz w:val="44"/>
          <w:szCs w:val="44"/>
        </w:rPr>
        <w:t xml:space="preserve">Gold Stacking </w:t>
      </w:r>
      <w:proofErr w:type="gramStart"/>
      <w:r>
        <w:rPr>
          <w:rFonts w:ascii="Calibri" w:eastAsia="Calibri" w:hAnsi="Calibri" w:cs="Calibri"/>
          <w:b/>
          <w:sz w:val="44"/>
          <w:szCs w:val="44"/>
        </w:rPr>
        <w:t>In</w:t>
      </w:r>
      <w:proofErr w:type="gramEnd"/>
      <w:r>
        <w:rPr>
          <w:rFonts w:ascii="Calibri" w:eastAsia="Calibri" w:hAnsi="Calibri" w:cs="Calibri"/>
          <w:b/>
          <w:sz w:val="44"/>
          <w:szCs w:val="44"/>
        </w:rPr>
        <w:t xml:space="preserve"> The United Kingdom</w:t>
      </w:r>
    </w:p>
    <w:p w14:paraId="213DF4BC"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The United Kingdom has a long history of investment in gold, and many people use it as a store of value or for diversification. Gold St</w:t>
      </w:r>
      <w:r>
        <w:rPr>
          <w:rFonts w:ascii="Calibri" w:eastAsia="Calibri" w:hAnsi="Calibri" w:cs="Calibri"/>
          <w:sz w:val="32"/>
          <w:szCs w:val="32"/>
        </w:rPr>
        <w:t>acking in the UK is similar to that seen in other countries.</w:t>
      </w:r>
    </w:p>
    <w:p w14:paraId="60E29694" w14:textId="77777777" w:rsidR="00604258" w:rsidRDefault="009F1F94">
      <w:pPr>
        <w:pStyle w:val="Heading3"/>
        <w:keepNext w:val="0"/>
        <w:keepLines w:val="0"/>
        <w:spacing w:before="280"/>
        <w:jc w:val="both"/>
        <w:rPr>
          <w:rFonts w:ascii="Calibri" w:eastAsia="Calibri" w:hAnsi="Calibri" w:cs="Calibri"/>
          <w:b/>
          <w:color w:val="000000"/>
          <w:sz w:val="38"/>
          <w:szCs w:val="38"/>
        </w:rPr>
      </w:pPr>
      <w:bookmarkStart w:id="7" w:name="_yz3g51a5mq0l" w:colFirst="0" w:colLast="0"/>
      <w:bookmarkEnd w:id="7"/>
      <w:r>
        <w:rPr>
          <w:rFonts w:ascii="Calibri" w:eastAsia="Calibri" w:hAnsi="Calibri" w:cs="Calibri"/>
          <w:b/>
          <w:color w:val="000000"/>
          <w:sz w:val="38"/>
          <w:szCs w:val="38"/>
        </w:rPr>
        <w:t xml:space="preserve">Popular Methods </w:t>
      </w:r>
      <w:proofErr w:type="gramStart"/>
      <w:r>
        <w:rPr>
          <w:rFonts w:ascii="Calibri" w:eastAsia="Calibri" w:hAnsi="Calibri" w:cs="Calibri"/>
          <w:b/>
          <w:color w:val="000000"/>
          <w:sz w:val="38"/>
          <w:szCs w:val="38"/>
        </w:rPr>
        <w:t>Of</w:t>
      </w:r>
      <w:proofErr w:type="gramEnd"/>
      <w:r>
        <w:rPr>
          <w:rFonts w:ascii="Calibri" w:eastAsia="Calibri" w:hAnsi="Calibri" w:cs="Calibri"/>
          <w:b/>
          <w:color w:val="000000"/>
          <w:sz w:val="38"/>
          <w:szCs w:val="38"/>
        </w:rPr>
        <w:t xml:space="preserve"> Stacking Gold In The UK</w:t>
      </w:r>
    </w:p>
    <w:p w14:paraId="6FB79423"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In the United Kingdom, several popular methods exist for individuals to stack gold:</w:t>
      </w:r>
    </w:p>
    <w:p w14:paraId="70BB03E3" w14:textId="77777777" w:rsidR="00604258" w:rsidRDefault="009F1F94">
      <w:pPr>
        <w:numPr>
          <w:ilvl w:val="0"/>
          <w:numId w:val="2"/>
        </w:numPr>
        <w:spacing w:before="240"/>
        <w:jc w:val="both"/>
        <w:rPr>
          <w:sz w:val="32"/>
          <w:szCs w:val="32"/>
        </w:rPr>
      </w:pPr>
      <w:r>
        <w:rPr>
          <w:rFonts w:ascii="Calibri" w:eastAsia="Calibri" w:hAnsi="Calibri" w:cs="Calibri"/>
          <w:sz w:val="32"/>
          <w:szCs w:val="32"/>
        </w:rPr>
        <w:t xml:space="preserve">One of the most popular is </w:t>
      </w:r>
      <w:r>
        <w:rPr>
          <w:rFonts w:ascii="Calibri" w:eastAsia="Calibri" w:hAnsi="Calibri" w:cs="Calibri"/>
          <w:b/>
          <w:sz w:val="32"/>
          <w:szCs w:val="32"/>
        </w:rPr>
        <w:t>buying gold coins and bars</w:t>
      </w:r>
      <w:r>
        <w:rPr>
          <w:rFonts w:ascii="Calibri" w:eastAsia="Calibri" w:hAnsi="Calibri" w:cs="Calibri"/>
          <w:sz w:val="32"/>
          <w:szCs w:val="32"/>
        </w:rPr>
        <w:t xml:space="preserve"> from a reputab</w:t>
      </w:r>
      <w:r>
        <w:rPr>
          <w:rFonts w:ascii="Calibri" w:eastAsia="Calibri" w:hAnsi="Calibri" w:cs="Calibri"/>
          <w:sz w:val="32"/>
          <w:szCs w:val="32"/>
        </w:rPr>
        <w:t>le supplier or dealer. These products can be purchased in various sizes and weights, depending on an individual's budget and needs.</w:t>
      </w:r>
    </w:p>
    <w:p w14:paraId="5191215C" w14:textId="77777777" w:rsidR="00604258" w:rsidRDefault="009F1F94">
      <w:pPr>
        <w:numPr>
          <w:ilvl w:val="0"/>
          <w:numId w:val="2"/>
        </w:numPr>
        <w:jc w:val="both"/>
        <w:rPr>
          <w:rFonts w:ascii="Calibri" w:eastAsia="Calibri" w:hAnsi="Calibri" w:cs="Calibri"/>
          <w:sz w:val="32"/>
          <w:szCs w:val="32"/>
        </w:rPr>
      </w:pPr>
      <w:r>
        <w:rPr>
          <w:rFonts w:ascii="Calibri" w:eastAsia="Calibri" w:hAnsi="Calibri" w:cs="Calibri"/>
          <w:sz w:val="32"/>
          <w:szCs w:val="32"/>
        </w:rPr>
        <w:t>Some individuals opt to store their gold at home or in a safe deposit box at their bank. This method requires an extra layer</w:t>
      </w:r>
      <w:r>
        <w:rPr>
          <w:rFonts w:ascii="Calibri" w:eastAsia="Calibri" w:hAnsi="Calibri" w:cs="Calibri"/>
          <w:sz w:val="32"/>
          <w:szCs w:val="32"/>
        </w:rPr>
        <w:t xml:space="preserve"> of security since individuals must ensure that their precious metals are kept safe from theft or damage.</w:t>
      </w:r>
    </w:p>
    <w:p w14:paraId="47B9B70A" w14:textId="77777777" w:rsidR="00604258" w:rsidRDefault="009F1F94">
      <w:pPr>
        <w:numPr>
          <w:ilvl w:val="0"/>
          <w:numId w:val="2"/>
        </w:numPr>
        <w:jc w:val="both"/>
        <w:rPr>
          <w:rFonts w:ascii="Calibri" w:eastAsia="Calibri" w:hAnsi="Calibri" w:cs="Calibri"/>
          <w:sz w:val="32"/>
          <w:szCs w:val="32"/>
        </w:rPr>
      </w:pPr>
      <w:r>
        <w:rPr>
          <w:rFonts w:ascii="Calibri" w:eastAsia="Calibri" w:hAnsi="Calibri" w:cs="Calibri"/>
          <w:sz w:val="32"/>
          <w:szCs w:val="32"/>
        </w:rPr>
        <w:t>Another option (similar to the US) is buying gold through Exchange Traded Funds (ETFs). ETFs allow investors to buy into a pool of gold without storin</w:t>
      </w:r>
      <w:r>
        <w:rPr>
          <w:rFonts w:ascii="Calibri" w:eastAsia="Calibri" w:hAnsi="Calibri" w:cs="Calibri"/>
          <w:sz w:val="32"/>
          <w:szCs w:val="32"/>
        </w:rPr>
        <w:t>g it themselves, which is convenient for those who do not want the responsibility of storing their own gold investments.</w:t>
      </w:r>
    </w:p>
    <w:p w14:paraId="3AAFD4B3" w14:textId="77777777" w:rsidR="00604258" w:rsidRDefault="009F1F94">
      <w:pPr>
        <w:numPr>
          <w:ilvl w:val="0"/>
          <w:numId w:val="2"/>
        </w:numPr>
        <w:spacing w:after="240"/>
        <w:jc w:val="both"/>
        <w:rPr>
          <w:sz w:val="32"/>
          <w:szCs w:val="32"/>
        </w:rPr>
      </w:pPr>
      <w:r>
        <w:rPr>
          <w:rFonts w:ascii="Calibri" w:eastAsia="Calibri" w:hAnsi="Calibri" w:cs="Calibri"/>
          <w:sz w:val="32"/>
          <w:szCs w:val="32"/>
        </w:rPr>
        <w:t xml:space="preserve">Investors can also purchase </w:t>
      </w:r>
      <w:r>
        <w:rPr>
          <w:rFonts w:ascii="Calibri" w:eastAsia="Calibri" w:hAnsi="Calibri" w:cs="Calibri"/>
          <w:b/>
          <w:sz w:val="32"/>
          <w:szCs w:val="32"/>
        </w:rPr>
        <w:t>fractional shares of gold bullion</w:t>
      </w:r>
      <w:r>
        <w:rPr>
          <w:rFonts w:ascii="Calibri" w:eastAsia="Calibri" w:hAnsi="Calibri" w:cs="Calibri"/>
          <w:sz w:val="32"/>
          <w:szCs w:val="32"/>
        </w:rPr>
        <w:t>, which are parts of the larger bars typically held by banks or other fina</w:t>
      </w:r>
      <w:r>
        <w:rPr>
          <w:rFonts w:ascii="Calibri" w:eastAsia="Calibri" w:hAnsi="Calibri" w:cs="Calibri"/>
          <w:sz w:val="32"/>
          <w:szCs w:val="32"/>
        </w:rPr>
        <w:t>ncial institutions. Fractional shares are ideal for smaller budgets since they do not require as large an upfront investment as a full bar.</w:t>
      </w:r>
    </w:p>
    <w:p w14:paraId="067F973F" w14:textId="77777777" w:rsidR="00604258" w:rsidRDefault="009F1F94">
      <w:pPr>
        <w:pStyle w:val="Heading2"/>
        <w:keepNext w:val="0"/>
        <w:keepLines w:val="0"/>
        <w:spacing w:after="80"/>
        <w:jc w:val="both"/>
        <w:rPr>
          <w:rFonts w:ascii="Calibri" w:eastAsia="Calibri" w:hAnsi="Calibri" w:cs="Calibri"/>
          <w:b/>
          <w:sz w:val="44"/>
          <w:szCs w:val="44"/>
        </w:rPr>
      </w:pPr>
      <w:bookmarkStart w:id="8" w:name="_gjnq6pwpqcct" w:colFirst="0" w:colLast="0"/>
      <w:bookmarkEnd w:id="8"/>
      <w:r>
        <w:rPr>
          <w:rFonts w:ascii="Calibri" w:eastAsia="Calibri" w:hAnsi="Calibri" w:cs="Calibri"/>
          <w:b/>
          <w:sz w:val="44"/>
          <w:szCs w:val="44"/>
        </w:rPr>
        <w:t xml:space="preserve">Gold Stacking </w:t>
      </w:r>
      <w:proofErr w:type="gramStart"/>
      <w:r>
        <w:rPr>
          <w:rFonts w:ascii="Calibri" w:eastAsia="Calibri" w:hAnsi="Calibri" w:cs="Calibri"/>
          <w:b/>
          <w:sz w:val="44"/>
          <w:szCs w:val="44"/>
        </w:rPr>
        <w:t>In</w:t>
      </w:r>
      <w:proofErr w:type="gramEnd"/>
      <w:r>
        <w:rPr>
          <w:rFonts w:ascii="Calibri" w:eastAsia="Calibri" w:hAnsi="Calibri" w:cs="Calibri"/>
          <w:b/>
          <w:sz w:val="44"/>
          <w:szCs w:val="44"/>
        </w:rPr>
        <w:t xml:space="preserve"> Australia</w:t>
      </w:r>
    </w:p>
    <w:p w14:paraId="67D9F28C"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Gold Stacking in this country is conducted through online or retail gold dealers, who off</w:t>
      </w:r>
      <w:r>
        <w:rPr>
          <w:rFonts w:ascii="Calibri" w:eastAsia="Calibri" w:hAnsi="Calibri" w:cs="Calibri"/>
          <w:sz w:val="32"/>
          <w:szCs w:val="32"/>
        </w:rPr>
        <w:t>er a range of gold products, including coins, bars, rounds, and jewelry. Investors can purchase these items from dealers directly or through the Australian Bullion Exchange (ABX), which is an online platform that connects buyers and sellers of gold. The AB</w:t>
      </w:r>
      <w:r>
        <w:rPr>
          <w:rFonts w:ascii="Calibri" w:eastAsia="Calibri" w:hAnsi="Calibri" w:cs="Calibri"/>
          <w:sz w:val="32"/>
          <w:szCs w:val="32"/>
        </w:rPr>
        <w:t>X also offers storage solutions for investors looking to store their investments safely, such as secure vaults and fully insured storage units.</w:t>
      </w:r>
    </w:p>
    <w:p w14:paraId="2F3ADA93"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When stacking gold in Australia, investors must be aware of taxes imposed by the government, including GST (Good</w:t>
      </w:r>
      <w:r>
        <w:rPr>
          <w:rFonts w:ascii="Calibri" w:eastAsia="Calibri" w:hAnsi="Calibri" w:cs="Calibri"/>
          <w:sz w:val="32"/>
          <w:szCs w:val="32"/>
        </w:rPr>
        <w:t>s &amp; Services Tax) on all physical gold purchases. Some states also have additional stamp duty taxes for gold purchases made within their borders.</w:t>
      </w:r>
    </w:p>
    <w:p w14:paraId="7FDFFA96" w14:textId="77777777" w:rsidR="00604258" w:rsidRDefault="009F1F94">
      <w:pPr>
        <w:pStyle w:val="Heading3"/>
        <w:keepNext w:val="0"/>
        <w:keepLines w:val="0"/>
        <w:spacing w:before="280"/>
        <w:jc w:val="both"/>
        <w:rPr>
          <w:rFonts w:ascii="Calibri" w:eastAsia="Calibri" w:hAnsi="Calibri" w:cs="Calibri"/>
          <w:b/>
          <w:color w:val="000000"/>
          <w:sz w:val="38"/>
          <w:szCs w:val="38"/>
        </w:rPr>
      </w:pPr>
      <w:bookmarkStart w:id="9" w:name="_pbfdnbbj6kpr" w:colFirst="0" w:colLast="0"/>
      <w:bookmarkEnd w:id="9"/>
      <w:r>
        <w:rPr>
          <w:rFonts w:ascii="Calibri" w:eastAsia="Calibri" w:hAnsi="Calibri" w:cs="Calibri"/>
          <w:b/>
          <w:color w:val="000000"/>
          <w:sz w:val="38"/>
          <w:szCs w:val="38"/>
        </w:rPr>
        <w:t xml:space="preserve">Popular Methods </w:t>
      </w:r>
      <w:proofErr w:type="gramStart"/>
      <w:r>
        <w:rPr>
          <w:rFonts w:ascii="Calibri" w:eastAsia="Calibri" w:hAnsi="Calibri" w:cs="Calibri"/>
          <w:b/>
          <w:color w:val="000000"/>
          <w:sz w:val="38"/>
          <w:szCs w:val="38"/>
        </w:rPr>
        <w:t>Of</w:t>
      </w:r>
      <w:proofErr w:type="gramEnd"/>
      <w:r>
        <w:rPr>
          <w:rFonts w:ascii="Calibri" w:eastAsia="Calibri" w:hAnsi="Calibri" w:cs="Calibri"/>
          <w:b/>
          <w:color w:val="000000"/>
          <w:sz w:val="38"/>
          <w:szCs w:val="38"/>
        </w:rPr>
        <w:t xml:space="preserve"> Stacking Gold In Australia</w:t>
      </w:r>
    </w:p>
    <w:p w14:paraId="4E9D4DBE"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When it comes to gold stacking in Australia, there are several p</w:t>
      </w:r>
      <w:r>
        <w:rPr>
          <w:rFonts w:ascii="Calibri" w:eastAsia="Calibri" w:hAnsi="Calibri" w:cs="Calibri"/>
          <w:sz w:val="32"/>
          <w:szCs w:val="32"/>
        </w:rPr>
        <w:t>opular methods used:</w:t>
      </w:r>
    </w:p>
    <w:p w14:paraId="03BC589B" w14:textId="77777777" w:rsidR="00604258" w:rsidRDefault="009F1F94">
      <w:pPr>
        <w:numPr>
          <w:ilvl w:val="0"/>
          <w:numId w:val="1"/>
        </w:numPr>
        <w:spacing w:before="240"/>
        <w:jc w:val="both"/>
        <w:rPr>
          <w:sz w:val="32"/>
          <w:szCs w:val="32"/>
        </w:rPr>
      </w:pPr>
      <w:r>
        <w:rPr>
          <w:rFonts w:ascii="Calibri" w:eastAsia="Calibri" w:hAnsi="Calibri" w:cs="Calibri"/>
          <w:sz w:val="32"/>
          <w:szCs w:val="32"/>
        </w:rPr>
        <w:t xml:space="preserve">The most common is </w:t>
      </w:r>
      <w:r>
        <w:rPr>
          <w:rFonts w:ascii="Calibri" w:eastAsia="Calibri" w:hAnsi="Calibri" w:cs="Calibri"/>
          <w:b/>
          <w:sz w:val="32"/>
          <w:szCs w:val="32"/>
        </w:rPr>
        <w:t>physical gold ownership</w:t>
      </w:r>
      <w:r>
        <w:rPr>
          <w:rFonts w:ascii="Calibri" w:eastAsia="Calibri" w:hAnsi="Calibri" w:cs="Calibri"/>
          <w:sz w:val="32"/>
          <w:szCs w:val="32"/>
        </w:rPr>
        <w:t>, which involves actually owning the gold bullion or coins you purchase.</w:t>
      </w:r>
    </w:p>
    <w:p w14:paraId="6B9FD8F8" w14:textId="77777777" w:rsidR="00604258" w:rsidRDefault="009F1F94">
      <w:pPr>
        <w:numPr>
          <w:ilvl w:val="0"/>
          <w:numId w:val="1"/>
        </w:numPr>
        <w:jc w:val="both"/>
        <w:rPr>
          <w:rFonts w:ascii="Calibri" w:eastAsia="Calibri" w:hAnsi="Calibri" w:cs="Calibri"/>
          <w:sz w:val="32"/>
          <w:szCs w:val="32"/>
        </w:rPr>
      </w:pPr>
      <w:r>
        <w:rPr>
          <w:rFonts w:ascii="Calibri" w:eastAsia="Calibri" w:hAnsi="Calibri" w:cs="Calibri"/>
          <w:sz w:val="32"/>
          <w:szCs w:val="32"/>
        </w:rPr>
        <w:t>Once again, Exchange Traded Funds (ETFs) are a popular option in this country as well.</w:t>
      </w:r>
    </w:p>
    <w:p w14:paraId="6E5397CE" w14:textId="77777777" w:rsidR="00604258" w:rsidRDefault="009F1F94">
      <w:pPr>
        <w:numPr>
          <w:ilvl w:val="0"/>
          <w:numId w:val="1"/>
        </w:numPr>
        <w:jc w:val="both"/>
        <w:rPr>
          <w:rFonts w:ascii="Calibri" w:eastAsia="Calibri" w:hAnsi="Calibri" w:cs="Calibri"/>
          <w:sz w:val="32"/>
          <w:szCs w:val="32"/>
        </w:rPr>
      </w:pPr>
      <w:r>
        <w:rPr>
          <w:rFonts w:ascii="Calibri" w:eastAsia="Calibri" w:hAnsi="Calibri" w:cs="Calibri"/>
          <w:sz w:val="32"/>
          <w:szCs w:val="32"/>
        </w:rPr>
        <w:t>The next option is to invest in derivatives such as options and futures contracts. These derivatives allow investors to speculate on price movements without owning any physical gold.</w:t>
      </w:r>
    </w:p>
    <w:p w14:paraId="17F3A177" w14:textId="77777777" w:rsidR="00604258" w:rsidRDefault="009F1F94">
      <w:pPr>
        <w:numPr>
          <w:ilvl w:val="0"/>
          <w:numId w:val="1"/>
        </w:numPr>
        <w:spacing w:after="240"/>
        <w:jc w:val="both"/>
        <w:rPr>
          <w:rFonts w:ascii="Calibri" w:eastAsia="Calibri" w:hAnsi="Calibri" w:cs="Calibri"/>
          <w:sz w:val="32"/>
          <w:szCs w:val="32"/>
        </w:rPr>
      </w:pPr>
      <w:r>
        <w:rPr>
          <w:rFonts w:ascii="Calibri" w:eastAsia="Calibri" w:hAnsi="Calibri" w:cs="Calibri"/>
          <w:sz w:val="32"/>
          <w:szCs w:val="32"/>
        </w:rPr>
        <w:t xml:space="preserve">Some investors opt for Exchange Traded Notes (ETNs), which are unsecured </w:t>
      </w:r>
      <w:r>
        <w:rPr>
          <w:rFonts w:ascii="Calibri" w:eastAsia="Calibri" w:hAnsi="Calibri" w:cs="Calibri"/>
          <w:sz w:val="32"/>
          <w:szCs w:val="32"/>
        </w:rPr>
        <w:t>debt securities tied to the performance of an asset index, such as the price of gold.</w:t>
      </w:r>
    </w:p>
    <w:p w14:paraId="78860DCC" w14:textId="77777777" w:rsidR="00604258" w:rsidRDefault="009F1F94">
      <w:pPr>
        <w:pStyle w:val="Heading2"/>
        <w:keepNext w:val="0"/>
        <w:keepLines w:val="0"/>
        <w:spacing w:after="80"/>
        <w:jc w:val="both"/>
        <w:rPr>
          <w:rFonts w:ascii="Calibri" w:eastAsia="Calibri" w:hAnsi="Calibri" w:cs="Calibri"/>
          <w:b/>
          <w:sz w:val="44"/>
          <w:szCs w:val="44"/>
        </w:rPr>
      </w:pPr>
      <w:bookmarkStart w:id="10" w:name="_hzrtkxkm8uxv" w:colFirst="0" w:colLast="0"/>
      <w:bookmarkEnd w:id="10"/>
      <w:r>
        <w:rPr>
          <w:rFonts w:ascii="Calibri" w:eastAsia="Calibri" w:hAnsi="Calibri" w:cs="Calibri"/>
          <w:b/>
          <w:sz w:val="44"/>
          <w:szCs w:val="44"/>
        </w:rPr>
        <w:t xml:space="preserve">Comparison </w:t>
      </w:r>
      <w:proofErr w:type="gramStart"/>
      <w:r>
        <w:rPr>
          <w:rFonts w:ascii="Calibri" w:eastAsia="Calibri" w:hAnsi="Calibri" w:cs="Calibri"/>
          <w:b/>
          <w:sz w:val="44"/>
          <w:szCs w:val="44"/>
        </w:rPr>
        <w:t>Of</w:t>
      </w:r>
      <w:proofErr w:type="gramEnd"/>
      <w:r>
        <w:rPr>
          <w:rFonts w:ascii="Calibri" w:eastAsia="Calibri" w:hAnsi="Calibri" w:cs="Calibri"/>
          <w:b/>
          <w:sz w:val="44"/>
          <w:szCs w:val="44"/>
        </w:rPr>
        <w:t xml:space="preserve"> Gold Stacking In The US, UK, and Australia</w:t>
      </w:r>
    </w:p>
    <w:p w14:paraId="49CC3475"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Comparing gold stacking in the US, UK, and Australia is important for investors to understand when purchasing gol</w:t>
      </w:r>
      <w:r>
        <w:rPr>
          <w:rFonts w:ascii="Calibri" w:eastAsia="Calibri" w:hAnsi="Calibri" w:cs="Calibri"/>
          <w:sz w:val="32"/>
          <w:szCs w:val="32"/>
        </w:rPr>
        <w:t>d in any of these three countries. While there are similarities across all three countries regarding available options for gold stacking, there are also a few key differences that should be considered.</w:t>
      </w:r>
    </w:p>
    <w:p w14:paraId="3A055554" w14:textId="77777777" w:rsidR="00604258" w:rsidRDefault="009F1F94">
      <w:pPr>
        <w:numPr>
          <w:ilvl w:val="0"/>
          <w:numId w:val="5"/>
        </w:numPr>
        <w:spacing w:before="240"/>
        <w:jc w:val="both"/>
        <w:rPr>
          <w:rFonts w:ascii="Calibri" w:eastAsia="Calibri" w:hAnsi="Calibri" w:cs="Calibri"/>
          <w:sz w:val="32"/>
          <w:szCs w:val="32"/>
        </w:rPr>
      </w:pPr>
      <w:r>
        <w:rPr>
          <w:rFonts w:ascii="Calibri" w:eastAsia="Calibri" w:hAnsi="Calibri" w:cs="Calibri"/>
          <w:sz w:val="32"/>
          <w:szCs w:val="32"/>
        </w:rPr>
        <w:t>In the US, gold stacking is primarily done through Exc</w:t>
      </w:r>
      <w:r>
        <w:rPr>
          <w:rFonts w:ascii="Calibri" w:eastAsia="Calibri" w:hAnsi="Calibri" w:cs="Calibri"/>
          <w:sz w:val="32"/>
          <w:szCs w:val="32"/>
        </w:rPr>
        <w:t>hange Traded Funds (ETFs), investment funds traded on stock exchanges. ETFs provide an easy and cost-effective way to invest in many different assets, such as stocks, bonds, commodities, and gold. ETFs also offer diversification benefits due to their abili</w:t>
      </w:r>
      <w:r>
        <w:rPr>
          <w:rFonts w:ascii="Calibri" w:eastAsia="Calibri" w:hAnsi="Calibri" w:cs="Calibri"/>
          <w:sz w:val="32"/>
          <w:szCs w:val="32"/>
        </w:rPr>
        <w:t>ty to spread investments across multiple asset classes. In addition, the US has several online dealers who specialize in providing physical gold bars and coins for sale. These dealers usually require payment with cash or bank transfer before delivery of th</w:t>
      </w:r>
      <w:r>
        <w:rPr>
          <w:rFonts w:ascii="Calibri" w:eastAsia="Calibri" w:hAnsi="Calibri" w:cs="Calibri"/>
          <w:sz w:val="32"/>
          <w:szCs w:val="32"/>
        </w:rPr>
        <w:t>e products can take place.</w:t>
      </w:r>
    </w:p>
    <w:p w14:paraId="79A755C6" w14:textId="77777777" w:rsidR="00604258" w:rsidRDefault="009F1F94">
      <w:pPr>
        <w:numPr>
          <w:ilvl w:val="0"/>
          <w:numId w:val="5"/>
        </w:numPr>
        <w:jc w:val="both"/>
        <w:rPr>
          <w:rFonts w:ascii="Calibri" w:eastAsia="Calibri" w:hAnsi="Calibri" w:cs="Calibri"/>
          <w:sz w:val="32"/>
          <w:szCs w:val="32"/>
        </w:rPr>
      </w:pPr>
      <w:r>
        <w:rPr>
          <w:rFonts w:ascii="Calibri" w:eastAsia="Calibri" w:hAnsi="Calibri" w:cs="Calibri"/>
          <w:sz w:val="32"/>
          <w:szCs w:val="32"/>
        </w:rPr>
        <w:t>In the UK, investing in physical gold is popular among investors as it provides an easy way to store wealth outside a bank account or stock market portfolio. Physical gold can be purchased directly from one of many bullion dealer</w:t>
      </w:r>
      <w:r>
        <w:rPr>
          <w:rFonts w:ascii="Calibri" w:eastAsia="Calibri" w:hAnsi="Calibri" w:cs="Calibri"/>
          <w:sz w:val="32"/>
          <w:szCs w:val="32"/>
        </w:rPr>
        <w:t>s in the country or through an ETF that tracks the price of gold on the London Bullion Market Association (LBMA). The LBMA sets a daily benchmark price twice daily, serving as a reference point for trading activity around the most prominent international b</w:t>
      </w:r>
      <w:r>
        <w:rPr>
          <w:rFonts w:ascii="Calibri" w:eastAsia="Calibri" w:hAnsi="Calibri" w:cs="Calibri"/>
          <w:sz w:val="32"/>
          <w:szCs w:val="32"/>
        </w:rPr>
        <w:t>anks and trading firms.</w:t>
      </w:r>
    </w:p>
    <w:p w14:paraId="23927A1A" w14:textId="77777777" w:rsidR="00604258" w:rsidRDefault="009F1F94">
      <w:pPr>
        <w:numPr>
          <w:ilvl w:val="0"/>
          <w:numId w:val="5"/>
        </w:numPr>
        <w:spacing w:after="240"/>
        <w:jc w:val="both"/>
        <w:rPr>
          <w:rFonts w:ascii="Calibri" w:eastAsia="Calibri" w:hAnsi="Calibri" w:cs="Calibri"/>
          <w:sz w:val="32"/>
          <w:szCs w:val="32"/>
        </w:rPr>
      </w:pPr>
      <w:r>
        <w:rPr>
          <w:rFonts w:ascii="Calibri" w:eastAsia="Calibri" w:hAnsi="Calibri" w:cs="Calibri"/>
          <w:sz w:val="32"/>
          <w:szCs w:val="32"/>
        </w:rPr>
        <w:t>While in Australia, investors have access to physical storage options and ETFs. Physical storage includes holding raw coins or bars at home or storing them securely in private vaults around the country – depending on which option is</w:t>
      </w:r>
      <w:r>
        <w:rPr>
          <w:rFonts w:ascii="Calibri" w:eastAsia="Calibri" w:hAnsi="Calibri" w:cs="Calibri"/>
          <w:sz w:val="32"/>
          <w:szCs w:val="32"/>
        </w:rPr>
        <w:t xml:space="preserve"> preferable for each investor’s needs and budget. Investors seeking more liquidity may opt for Exchange Traded Gold Funds (ETGFs), which track the spot price movements of gold and can be bought and sold quickly through Australian stock exchanges like ASX a</w:t>
      </w:r>
      <w:r>
        <w:rPr>
          <w:rFonts w:ascii="Calibri" w:eastAsia="Calibri" w:hAnsi="Calibri" w:cs="Calibri"/>
          <w:sz w:val="32"/>
          <w:szCs w:val="32"/>
        </w:rPr>
        <w:t>nd Chi-X Australia.</w:t>
      </w:r>
    </w:p>
    <w:p w14:paraId="456303F2" w14:textId="77777777" w:rsidR="00604258" w:rsidRDefault="009F1F94">
      <w:pPr>
        <w:pStyle w:val="Heading2"/>
        <w:keepNext w:val="0"/>
        <w:keepLines w:val="0"/>
        <w:spacing w:after="80"/>
        <w:jc w:val="both"/>
        <w:rPr>
          <w:rFonts w:ascii="Calibri" w:eastAsia="Calibri" w:hAnsi="Calibri" w:cs="Calibri"/>
          <w:b/>
          <w:sz w:val="44"/>
          <w:szCs w:val="44"/>
        </w:rPr>
      </w:pPr>
      <w:bookmarkStart w:id="11" w:name="_p6rkjfpll3vl" w:colFirst="0" w:colLast="0"/>
      <w:bookmarkEnd w:id="11"/>
      <w:r>
        <w:rPr>
          <w:rFonts w:ascii="Calibri" w:eastAsia="Calibri" w:hAnsi="Calibri" w:cs="Calibri"/>
          <w:b/>
          <w:sz w:val="44"/>
          <w:szCs w:val="44"/>
        </w:rPr>
        <w:t>Conclusion</w:t>
      </w:r>
    </w:p>
    <w:p w14:paraId="029B4637"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In this article, we learned about gold stacking in the United States, the United Kingdom, and Australia and popular methods for stacking gold.</w:t>
      </w:r>
    </w:p>
    <w:p w14:paraId="19E163A8"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I hope you found it helpful.</w:t>
      </w:r>
    </w:p>
    <w:p w14:paraId="76B8D5EF"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As always, I look forward to hearing your thoughts on</w:t>
      </w:r>
      <w:r>
        <w:rPr>
          <w:rFonts w:ascii="Calibri" w:eastAsia="Calibri" w:hAnsi="Calibri" w:cs="Calibri"/>
          <w:sz w:val="32"/>
          <w:szCs w:val="32"/>
        </w:rPr>
        <w:t xml:space="preserve"> gold stacking in the comments below.</w:t>
      </w:r>
    </w:p>
    <w:p w14:paraId="2BF4219E" w14:textId="77777777" w:rsidR="00604258" w:rsidRDefault="00604258">
      <w:pPr>
        <w:spacing w:before="240" w:after="240"/>
        <w:jc w:val="both"/>
        <w:rPr>
          <w:rFonts w:ascii="Calibri" w:eastAsia="Calibri" w:hAnsi="Calibri" w:cs="Calibri"/>
          <w:sz w:val="32"/>
          <w:szCs w:val="32"/>
        </w:rPr>
      </w:pPr>
    </w:p>
    <w:p w14:paraId="4FBA8489"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417B6951" w14:textId="77777777" w:rsidR="00604258" w:rsidRDefault="009F1F94">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https://www.numismaticnews.net/us-coins/stacking-gold-in-2021</w:t>
        </w:r>
      </w:hyperlink>
      <w:r>
        <w:rPr>
          <w:rFonts w:ascii="Calibri" w:eastAsia="Calibri" w:hAnsi="Calibri" w:cs="Calibri"/>
          <w:sz w:val="32"/>
          <w:szCs w:val="32"/>
        </w:rPr>
        <w:t xml:space="preserve"> </w:t>
      </w:r>
    </w:p>
    <w:p w14:paraId="36841155" w14:textId="77777777" w:rsidR="00604258" w:rsidRDefault="009F1F94">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https://moneyfacts.co.uk/investments/how-to-invest-in-gold/</w:t>
        </w:r>
      </w:hyperlink>
      <w:r>
        <w:rPr>
          <w:rFonts w:ascii="Calibri" w:eastAsia="Calibri" w:hAnsi="Calibri" w:cs="Calibri"/>
          <w:sz w:val="32"/>
          <w:szCs w:val="32"/>
        </w:rPr>
        <w:t xml:space="preserve"> </w:t>
      </w:r>
    </w:p>
    <w:p w14:paraId="0399B99B" w14:textId="77777777" w:rsidR="00604258" w:rsidRDefault="009F1F94">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https://www.finder.com.au/how-to-buy-gold</w:t>
        </w:r>
      </w:hyperlink>
      <w:r>
        <w:rPr>
          <w:rFonts w:ascii="Calibri" w:eastAsia="Calibri" w:hAnsi="Calibri" w:cs="Calibri"/>
          <w:sz w:val="32"/>
          <w:szCs w:val="32"/>
        </w:rPr>
        <w:t xml:space="preserve"> </w:t>
      </w:r>
    </w:p>
    <w:p w14:paraId="3B722CFA" w14:textId="77777777" w:rsidR="00604258" w:rsidRDefault="00604258">
      <w:pPr>
        <w:spacing w:before="240" w:after="240"/>
        <w:jc w:val="both"/>
        <w:rPr>
          <w:rFonts w:ascii="Calibri" w:eastAsia="Calibri" w:hAnsi="Calibri" w:cs="Calibri"/>
          <w:sz w:val="32"/>
          <w:szCs w:val="32"/>
        </w:rPr>
      </w:pPr>
    </w:p>
    <w:p w14:paraId="2634391B"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Word count: 1474</w:t>
      </w:r>
    </w:p>
    <w:p w14:paraId="3C7F82D2"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02CA8D1B"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sz w:val="32"/>
          <w:szCs w:val="32"/>
        </w:rPr>
        <w:t xml:space="preserve">Passed </w:t>
      </w:r>
      <w:proofErr w:type="spellStart"/>
      <w:r>
        <w:rPr>
          <w:rFonts w:ascii="Calibri" w:eastAsia="Calibri" w:hAnsi="Calibri" w:cs="Calibri"/>
          <w:sz w:val="32"/>
          <w:szCs w:val="32"/>
        </w:rPr>
        <w:t>Copyscape</w:t>
      </w:r>
      <w:proofErr w:type="spellEnd"/>
      <w:r>
        <w:rPr>
          <w:rFonts w:ascii="Calibri" w:eastAsia="Calibri" w:hAnsi="Calibri" w:cs="Calibri"/>
          <w:sz w:val="32"/>
          <w:szCs w:val="32"/>
        </w:rPr>
        <w:t xml:space="preserve"> 100% ✅</w:t>
      </w:r>
    </w:p>
    <w:p w14:paraId="2F93FDFB" w14:textId="77777777" w:rsidR="00604258" w:rsidRDefault="009F1F94">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5B83505D" wp14:editId="57AEE9E2">
            <wp:extent cx="5943600" cy="34925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943600" cy="3492500"/>
                    </a:xfrm>
                    <a:prstGeom prst="rect">
                      <a:avLst/>
                    </a:prstGeom>
                    <a:ln/>
                  </pic:spPr>
                </pic:pic>
              </a:graphicData>
            </a:graphic>
          </wp:inline>
        </w:drawing>
      </w:r>
    </w:p>
    <w:sectPr w:rsidR="0060425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115A8"/>
    <w:multiLevelType w:val="multilevel"/>
    <w:tmpl w:val="22707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9E5EFE"/>
    <w:multiLevelType w:val="multilevel"/>
    <w:tmpl w:val="DB9C9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CCC4C01"/>
    <w:multiLevelType w:val="multilevel"/>
    <w:tmpl w:val="11FE9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C7C7894"/>
    <w:multiLevelType w:val="multilevel"/>
    <w:tmpl w:val="279E37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2512216"/>
    <w:multiLevelType w:val="multilevel"/>
    <w:tmpl w:val="CCB263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258"/>
    <w:rsid w:val="00604258"/>
    <w:rsid w:val="009F1F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CD84DC6"/>
  <w15:docId w15:val="{E2D70D9C-FE16-2540-A4ED-8650D30B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finder.com.au/how-to-buy-gol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eyfacts.co.uk/investments/how-to-invest-in-gold/" TargetMode="External"/><Relationship Id="rId5" Type="http://schemas.openxmlformats.org/officeDocument/2006/relationships/hyperlink" Target="https://www.numismaticnews.net/us-coins/stacking-gold-in-202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1383</Words>
  <Characters>7886</Characters>
  <Application>Microsoft Office Word</Application>
  <DocSecurity>0</DocSecurity>
  <Lines>65</Lines>
  <Paragraphs>18</Paragraphs>
  <ScaleCrop>false</ScaleCrop>
  <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2023-01-30T07:53:00Z</dcterms:created>
  <dcterms:modified xsi:type="dcterms:W3CDTF">2023-01-30T07:54:00Z</dcterms:modified>
</cp:coreProperties>
</file>